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12" w:space="0" w:color="000000"/>
          <w:insideH w:val="single" w:sz="12" w:space="0" w:color="000000"/>
        </w:tblBorders>
        <w:tblLook w:val="04A0" w:firstRow="1" w:lastRow="0" w:firstColumn="1" w:lastColumn="0" w:noHBand="0" w:noVBand="1"/>
      </w:tblPr>
      <w:tblGrid>
        <w:gridCol w:w="5211"/>
        <w:gridCol w:w="2173"/>
        <w:gridCol w:w="1828"/>
      </w:tblGrid>
      <w:tr w:rsidR="00117B07" w:rsidRPr="00BD51B2" w:rsidTr="00EC08B1">
        <w:tc>
          <w:tcPr>
            <w:tcW w:w="5211" w:type="dxa"/>
          </w:tcPr>
          <w:p w:rsidR="00117B07" w:rsidRPr="00BD51B2" w:rsidRDefault="00117B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instrText xml:space="preserve"> MERGEFIELD  fullsalutation  \* MERGEFORMAT </w:instrText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separate"/>
            </w:r>
            <w:r w:rsidR="00F1750D" w:rsidRPr="00BD51B2">
              <w:rPr>
                <w:rFonts w:ascii="Tahoma" w:hAnsi="Tahoma" w:cs="Tahoma"/>
                <w:b/>
                <w:noProof/>
                <w:sz w:val="22"/>
                <w:szCs w:val="22"/>
              </w:rPr>
              <w:t>«fullsalutation»</w:t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73" w:type="dxa"/>
          </w:tcPr>
          <w:p w:rsidR="00117B07" w:rsidRPr="00BD51B2" w:rsidRDefault="00117B07" w:rsidP="00117B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instrText xml:space="preserve"> MERGEFIELD  personnellno  \* MERGEFORMAT </w:instrText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separate"/>
            </w:r>
            <w:r w:rsidR="00F1750D" w:rsidRPr="00BD51B2">
              <w:rPr>
                <w:rFonts w:ascii="Tahoma" w:hAnsi="Tahoma" w:cs="Tahoma"/>
                <w:b/>
                <w:noProof/>
                <w:sz w:val="22"/>
                <w:szCs w:val="22"/>
              </w:rPr>
              <w:t>«personnellno»</w:t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28" w:type="dxa"/>
          </w:tcPr>
          <w:p w:rsidR="00117B07" w:rsidRPr="00BD51B2" w:rsidRDefault="00117B07" w:rsidP="00117B07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 xml:space="preserve">Inaktiv: 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inactive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F1750D" w:rsidRPr="00BD51B2">
              <w:rPr>
                <w:rFonts w:ascii="Tahoma" w:hAnsi="Tahoma" w:cs="Tahoma"/>
                <w:noProof/>
                <w:sz w:val="22"/>
                <w:szCs w:val="22"/>
              </w:rPr>
              <w:t>«inactive»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</w:tbl>
    <w:p w:rsidR="00117B07" w:rsidRPr="00BD51B2" w:rsidRDefault="00117B07" w:rsidP="00117B07">
      <w:pPr>
        <w:tabs>
          <w:tab w:val="left" w:pos="2127"/>
        </w:tabs>
        <w:rPr>
          <w:rFonts w:ascii="Tahoma" w:hAnsi="Tahoma" w:cs="Tahoma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119"/>
      </w:tblGrid>
      <w:tr w:rsidR="00BD51B2" w:rsidRPr="00BD51B2" w:rsidTr="00BD51B2">
        <w:tc>
          <w:tcPr>
            <w:tcW w:w="2093" w:type="dxa"/>
          </w:tcPr>
          <w:p w:rsidR="00BD51B2" w:rsidRPr="00BD51B2" w:rsidRDefault="00BD51B2" w:rsidP="006E61A8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Bereich - Funktion</w:t>
            </w:r>
          </w:p>
        </w:tc>
        <w:tc>
          <w:tcPr>
            <w:tcW w:w="7119" w:type="dxa"/>
          </w:tcPr>
          <w:p w:rsidR="00BD51B2" w:rsidRPr="00BD51B2" w:rsidRDefault="00BD51B2" w:rsidP="006E61A8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contactcategory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«contactcategory»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function \b " - "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 xml:space="preserve"> - «function»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academictitle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«academictitle»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Name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name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«name»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Vorname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firstname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«firstname»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D51B2" w:rsidRPr="00BD51B2" w:rsidTr="00BD51B2">
        <w:tc>
          <w:tcPr>
            <w:tcW w:w="2093" w:type="dxa"/>
          </w:tcPr>
          <w:p w:rsidR="00BD51B2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Agentur</w:t>
            </w:r>
          </w:p>
        </w:tc>
        <w:tc>
          <w:tcPr>
            <w:tcW w:w="7119" w:type="dxa"/>
          </w:tcPr>
          <w:p w:rsidR="00B403A9" w:rsidRPr="00BD51B2" w:rsidRDefault="00BD51B2" w:rsidP="00BD51B2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/>
            </w:r>
            <w:r>
              <w:rPr>
                <w:rFonts w:ascii="Tahoma" w:hAnsi="Tahoma" w:cs="Tahoma"/>
                <w:sz w:val="22"/>
                <w:szCs w:val="22"/>
              </w:rPr>
              <w:instrText xml:space="preserve"> MERGEFIELD  agency.name  \* MERGEFORMAT </w:instrText>
            </w:r>
            <w:r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>
              <w:rPr>
                <w:rFonts w:ascii="Tahoma" w:hAnsi="Tahoma" w:cs="Tahoma"/>
                <w:noProof/>
                <w:sz w:val="22"/>
                <w:szCs w:val="22"/>
              </w:rPr>
              <w:t>«agency.name»</w:t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D51B2" w:rsidRPr="00BD51B2" w:rsidTr="006E61A8">
        <w:tc>
          <w:tcPr>
            <w:tcW w:w="2093" w:type="dxa"/>
          </w:tcPr>
          <w:p w:rsidR="00BD51B2" w:rsidRPr="00BD51B2" w:rsidRDefault="00BD51B2" w:rsidP="006E61A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Theater</w:t>
            </w:r>
          </w:p>
        </w:tc>
        <w:tc>
          <w:tcPr>
            <w:tcW w:w="7119" w:type="dxa"/>
          </w:tcPr>
          <w:p w:rsidR="00BD51B2" w:rsidRPr="00BD51B2" w:rsidRDefault="00BD51B2" w:rsidP="006E61A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/>
            </w:r>
            <w:r>
              <w:rPr>
                <w:rFonts w:ascii="Tahoma" w:hAnsi="Tahoma" w:cs="Tahoma"/>
                <w:sz w:val="22"/>
                <w:szCs w:val="22"/>
              </w:rPr>
              <w:instrText xml:space="preserve"> MERGEFIELD  theater.name  \* MERGEFORMAT </w:instrText>
            </w:r>
            <w:r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>
              <w:rPr>
                <w:rFonts w:ascii="Tahoma" w:hAnsi="Tahoma" w:cs="Tahoma"/>
                <w:noProof/>
                <w:sz w:val="22"/>
                <w:szCs w:val="22"/>
              </w:rPr>
              <w:t>«theater.name»</w:t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Adresse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address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«address»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Hom</w:t>
            </w:r>
            <w:r w:rsidR="00BD51B2" w:rsidRPr="00BD51B2">
              <w:rPr>
                <w:rFonts w:ascii="Tahoma" w:hAnsi="Tahoma" w:cs="Tahoma"/>
                <w:sz w:val="22"/>
                <w:szCs w:val="22"/>
              </w:rPr>
              <w:t>e</w:t>
            </w:r>
            <w:r w:rsidRPr="00BD51B2">
              <w:rPr>
                <w:rFonts w:ascii="Tahoma" w:hAnsi="Tahoma" w:cs="Tahoma"/>
                <w:sz w:val="22"/>
                <w:szCs w:val="22"/>
              </w:rPr>
              <w:t>page</w:t>
            </w:r>
          </w:p>
        </w:tc>
        <w:tc>
          <w:tcPr>
            <w:tcW w:w="7119" w:type="dxa"/>
          </w:tcPr>
          <w:p w:rsidR="00B403A9" w:rsidRPr="00BD51B2" w:rsidRDefault="00D96BFA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websites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«websites»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CD2165" w:rsidP="00B403A9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BD51B2">
              <w:rPr>
                <w:rFonts w:ascii="Tahoma" w:hAnsi="Tahoma" w:cs="Tahoma"/>
                <w:sz w:val="22"/>
                <w:szCs w:val="22"/>
                <w:u w:val="single"/>
              </w:rPr>
              <w:t>Privat</w:t>
            </w:r>
            <w:r w:rsidR="00BD51B2" w:rsidRPr="00BD51B2">
              <w:rPr>
                <w:rFonts w:ascii="Tahoma" w:hAnsi="Tahoma" w:cs="Tahoma"/>
                <w:sz w:val="22"/>
                <w:szCs w:val="22"/>
                <w:u w:val="single"/>
              </w:rPr>
              <w:t>: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Tel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phones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«phones»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Mobil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mobilephones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«mobilephones»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Fax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faxs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«faxs»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Mail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emails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«emails»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CD2165" w:rsidP="00B403A9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BD51B2">
              <w:rPr>
                <w:rFonts w:ascii="Tahoma" w:hAnsi="Tahoma" w:cs="Tahoma"/>
                <w:sz w:val="22"/>
                <w:szCs w:val="22"/>
                <w:u w:val="single"/>
              </w:rPr>
              <w:t>Geschäftlich</w:t>
            </w:r>
            <w:r w:rsidR="00BD51B2" w:rsidRPr="00BD51B2">
              <w:rPr>
                <w:rFonts w:ascii="Tahoma" w:hAnsi="Tahoma" w:cs="Tahoma"/>
                <w:sz w:val="22"/>
                <w:szCs w:val="22"/>
                <w:u w:val="single"/>
              </w:rPr>
              <w:t>: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Tel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phonecoms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«phonecoms»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Mobil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mobilephonecoms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«mobilephonecoms»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Fax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faxcoms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«faxcoms»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Mail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emailcoms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«emailcoms»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Geburtstag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dateofbirth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«dateofbirth»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</w:tbl>
    <w:p w:rsidR="0065571C" w:rsidRDefault="0065571C" w:rsidP="00B403A9">
      <w:pPr>
        <w:rPr>
          <w:rFonts w:ascii="Tahoma" w:hAnsi="Tahoma" w:cs="Tahoma"/>
          <w:sz w:val="22"/>
          <w:szCs w:val="22"/>
        </w:rPr>
      </w:pPr>
    </w:p>
    <w:tbl>
      <w:tblPr>
        <w:tblStyle w:val="Tabellenraster"/>
        <w:tblW w:w="9219" w:type="dxa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802"/>
        <w:gridCol w:w="6417"/>
      </w:tblGrid>
      <w:tr w:rsidR="00334938" w:rsidRPr="00E13AD3" w:rsidTr="002250D6">
        <w:tc>
          <w:tcPr>
            <w:tcW w:w="2802" w:type="dxa"/>
          </w:tcPr>
          <w:p w:rsidR="00334938" w:rsidRDefault="00334938" w:rsidP="00D26C3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98734C">
              <w:rPr>
                <w:rFonts w:ascii="Tahoma" w:hAnsi="Tahoma" w:cs="Tahoma"/>
                <w:sz w:val="22"/>
                <w:szCs w:val="22"/>
                <w:lang w:val="en-US"/>
              </w:rPr>
              <w:instrText xml:space="preserve"> MERGEFIELD  tablestart:Allcontracts  \* MERGEFORMAT </w:instrText>
            </w:r>
            <w:r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98734C">
              <w:rPr>
                <w:rFonts w:ascii="Tahoma" w:hAnsi="Tahoma" w:cs="Tahoma"/>
                <w:noProof/>
                <w:sz w:val="22"/>
                <w:szCs w:val="22"/>
                <w:lang w:val="en-US"/>
              </w:rPr>
              <w:t>«tablestart:Allcontracts»</w:t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r>
              <w:rPr>
                <w:rFonts w:ascii="Tahoma" w:hAnsi="Tahoma" w:cs="Tahoma"/>
                <w:sz w:val="22"/>
                <w:szCs w:val="22"/>
              </w:rPr>
              <w:fldChar w:fldCharType="begin"/>
            </w:r>
            <w:r>
              <w:rPr>
                <w:rFonts w:ascii="Tahoma" w:hAnsi="Tahoma" w:cs="Tahoma"/>
                <w:sz w:val="22"/>
                <w:szCs w:val="22"/>
              </w:rPr>
              <w:instrText xml:space="preserve"> MERGEFIELD  period.period  \* MERGEFORMAT </w:instrText>
            </w:r>
            <w:r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>
              <w:rPr>
                <w:rFonts w:ascii="Tahoma" w:hAnsi="Tahoma" w:cs="Tahoma"/>
                <w:noProof/>
                <w:sz w:val="22"/>
                <w:szCs w:val="22"/>
              </w:rPr>
              <w:t>«period.period»</w:t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6417" w:type="dxa"/>
          </w:tcPr>
          <w:p w:rsidR="0076797D" w:rsidRPr="00E13AD3" w:rsidRDefault="003605E9" w:rsidP="0076797D">
            <w:pPr>
              <w:rPr>
                <w:rFonts w:ascii="Tahoma" w:hAnsi="Tahoma" w:cs="Tahoma"/>
                <w:sz w:val="2"/>
                <w:szCs w:val="2"/>
                <w:lang w:val="en-US"/>
              </w:rPr>
            </w:pPr>
            <w:r>
              <w:rPr>
                <w:rFonts w:ascii="Tahoma" w:hAnsi="Tahoma" w:cs="Tahoma"/>
                <w:sz w:val="2"/>
                <w:szCs w:val="2"/>
              </w:rPr>
              <w:fldChar w:fldCharType="begin"/>
            </w:r>
            <w:r>
              <w:rPr>
                <w:rFonts w:ascii="Tahoma" w:hAnsi="Tahoma" w:cs="Tahoma"/>
                <w:sz w:val="2"/>
                <w:szCs w:val="2"/>
                <w:lang w:val="en-US"/>
              </w:rPr>
              <w:instrText xml:space="preserve"> MERGEFIELD  tableend:Allcontracts  \* MERGEFORMAT </w:instrText>
            </w:r>
            <w:r>
              <w:rPr>
                <w:rFonts w:ascii="Tahoma" w:hAnsi="Tahoma" w:cs="Tahoma"/>
                <w:sz w:val="2"/>
                <w:szCs w:val="2"/>
              </w:rPr>
              <w:fldChar w:fldCharType="separate"/>
            </w:r>
            <w:r>
              <w:rPr>
                <w:rFonts w:ascii="Tahoma" w:hAnsi="Tahoma" w:cs="Tahoma"/>
                <w:noProof/>
                <w:sz w:val="2"/>
                <w:szCs w:val="2"/>
                <w:lang w:val="en-US"/>
              </w:rPr>
              <w:t>«tableend:Allcontracts</w:t>
            </w:r>
            <w:r>
              <w:rPr>
                <w:rFonts w:ascii="Tahoma" w:hAnsi="Tahoma" w:cs="Tahoma"/>
                <w:sz w:val="2"/>
                <w:szCs w:val="2"/>
              </w:rPr>
              <w:fldChar w:fldCharType="end"/>
            </w:r>
            <w:bookmarkStart w:id="0" w:name="_GoBack"/>
            <w:bookmarkEnd w:id="0"/>
          </w:p>
          <w:tbl>
            <w:tblPr>
              <w:tblStyle w:val="Tabellenraster"/>
              <w:tblpPr w:leftFromText="142" w:rightFromText="142" w:vertAnchor="text" w:horzAnchor="margin" w:tblpY="-56"/>
              <w:tblOverlap w:val="never"/>
              <w:tblW w:w="63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17"/>
              <w:gridCol w:w="1955"/>
              <w:gridCol w:w="1707"/>
            </w:tblGrid>
            <w:tr w:rsidR="0076797D" w:rsidRPr="00E13AD3" w:rsidTr="00E13AD3">
              <w:tc>
                <w:tcPr>
                  <w:tcW w:w="2717" w:type="dxa"/>
                </w:tcPr>
                <w:p w:rsidR="0076797D" w:rsidRPr="0076797D" w:rsidRDefault="0076797D" w:rsidP="0076797D">
                  <w:pPr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begin"/>
                  </w:r>
                  <w:r w:rsidRPr="00E01B25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instrText xml:space="preserve"> MERGEFIELD  tablestart:ContractRoles  \* MERGEFORMAT </w:instrTex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separate"/>
                  </w:r>
                  <w:r w:rsidRPr="00E01B25">
                    <w:rPr>
                      <w:rFonts w:ascii="Tahoma" w:hAnsi="Tahoma" w:cs="Tahoma"/>
                      <w:noProof/>
                      <w:sz w:val="22"/>
                      <w:szCs w:val="22"/>
                      <w:lang w:val="en-US"/>
                    </w:rPr>
                    <w:t>«tablestart:ContractRoles»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end"/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begin"/>
                  </w:r>
                  <w:r w:rsidRPr="005B5A72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instrText xml:space="preserve"> MERGEFIELD  production.title  \* MERGEFORMAT </w:instrTex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separate"/>
                  </w:r>
                  <w:r w:rsidRPr="005B5A72">
                    <w:rPr>
                      <w:rFonts w:ascii="Tahoma" w:hAnsi="Tahoma" w:cs="Tahoma"/>
                      <w:noProof/>
                      <w:sz w:val="22"/>
                      <w:szCs w:val="22"/>
                      <w:lang w:val="en-US"/>
                    </w:rPr>
                    <w:t>«production.title»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:rsidR="0076797D" w:rsidRPr="0076797D" w:rsidRDefault="0076797D" w:rsidP="0076797D">
                  <w:pPr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begin"/>
                  </w:r>
                  <w:r w:rsidRPr="0076797D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instrText xml:space="preserve"> MERGEFIELD  cast  \* MERGEFORMAT </w:instrTex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separate"/>
                  </w:r>
                  <w:r w:rsidRPr="0076797D">
                    <w:rPr>
                      <w:rFonts w:ascii="Tahoma" w:hAnsi="Tahoma" w:cs="Tahoma"/>
                      <w:noProof/>
                      <w:sz w:val="22"/>
                      <w:szCs w:val="22"/>
                      <w:lang w:val="en-US"/>
                    </w:rPr>
                    <w:t>«cast»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1707" w:type="dxa"/>
                </w:tcPr>
                <w:p w:rsidR="0076797D" w:rsidRPr="0076797D" w:rsidRDefault="0076797D" w:rsidP="00D21A9F">
                  <w:pPr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begin"/>
                  </w:r>
                  <w:r w:rsidRPr="0076797D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instrText xml:space="preserve"> MERGEFIELD  fee  \* MERGEFORMAT </w:instrTex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separate"/>
                  </w:r>
                  <w:r w:rsidRPr="0076797D">
                    <w:rPr>
                      <w:rFonts w:ascii="Tahoma" w:hAnsi="Tahoma" w:cs="Tahoma"/>
                      <w:noProof/>
                      <w:sz w:val="22"/>
                      <w:szCs w:val="22"/>
                      <w:lang w:val="en-US"/>
                    </w:rPr>
                    <w:t>«fee»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end"/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begin"/>
                  </w:r>
                  <w:r w:rsidRPr="00E01B25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instrText xml:space="preserve"> MERGEFIELD  tableend:ContractRoles  \* MERGEFORMAT </w:instrTex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separate"/>
                  </w:r>
                  <w:r w:rsidRPr="00E01B25">
                    <w:rPr>
                      <w:rFonts w:ascii="Tahoma" w:hAnsi="Tahoma" w:cs="Tahoma"/>
                      <w:noProof/>
                      <w:sz w:val="22"/>
                      <w:szCs w:val="22"/>
                      <w:lang w:val="en-US"/>
                    </w:rPr>
                    <w:t>«tableend:ContractRoles»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fldChar w:fldCharType="end"/>
                  </w:r>
                  <w:r w:rsidR="00D21A9F" w:rsidRPr="0076797D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</w:tr>
          </w:tbl>
          <w:p w:rsidR="00334938" w:rsidRPr="0076797D" w:rsidRDefault="00334938" w:rsidP="0076797D">
            <w:pPr>
              <w:rPr>
                <w:rFonts w:ascii="Tahoma" w:hAnsi="Tahoma" w:cs="Tahoma"/>
                <w:sz w:val="2"/>
                <w:szCs w:val="2"/>
                <w:lang w:val="en-US"/>
              </w:rPr>
            </w:pPr>
          </w:p>
        </w:tc>
      </w:tr>
    </w:tbl>
    <w:p w:rsidR="00EE6168" w:rsidRPr="0076797D" w:rsidRDefault="00EE6168" w:rsidP="00B403A9">
      <w:pPr>
        <w:rPr>
          <w:rFonts w:ascii="Tahoma" w:hAnsi="Tahoma" w:cs="Tahoma"/>
          <w:sz w:val="22"/>
          <w:szCs w:val="22"/>
          <w:lang w:val="en-US"/>
        </w:rPr>
      </w:pPr>
    </w:p>
    <w:p w:rsidR="00430A04" w:rsidRPr="00430A04" w:rsidRDefault="00430A04" w:rsidP="00B403A9">
      <w:pPr>
        <w:rPr>
          <w:rFonts w:ascii="Tahoma" w:hAnsi="Tahoma" w:cs="Tahoma"/>
          <w:sz w:val="22"/>
          <w:szCs w:val="22"/>
          <w:lang w:val="en-US"/>
        </w:rPr>
      </w:pPr>
    </w:p>
    <w:sectPr w:rsidR="00430A04" w:rsidRPr="00430A0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3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FC2"/>
    <w:rsid w:val="00117B07"/>
    <w:rsid w:val="002250D6"/>
    <w:rsid w:val="00286FC2"/>
    <w:rsid w:val="002E7830"/>
    <w:rsid w:val="002F31C1"/>
    <w:rsid w:val="00334938"/>
    <w:rsid w:val="00340B1C"/>
    <w:rsid w:val="0035318F"/>
    <w:rsid w:val="003605E9"/>
    <w:rsid w:val="00411B80"/>
    <w:rsid w:val="00430A04"/>
    <w:rsid w:val="004719BB"/>
    <w:rsid w:val="005B1883"/>
    <w:rsid w:val="005B5A72"/>
    <w:rsid w:val="006332C9"/>
    <w:rsid w:val="0065571C"/>
    <w:rsid w:val="006B27BA"/>
    <w:rsid w:val="0076797D"/>
    <w:rsid w:val="00881C79"/>
    <w:rsid w:val="008E7AA7"/>
    <w:rsid w:val="0098734C"/>
    <w:rsid w:val="00B06C09"/>
    <w:rsid w:val="00B403A9"/>
    <w:rsid w:val="00BD51B2"/>
    <w:rsid w:val="00CD2165"/>
    <w:rsid w:val="00D21A9F"/>
    <w:rsid w:val="00D26C36"/>
    <w:rsid w:val="00D96BFA"/>
    <w:rsid w:val="00E01B25"/>
    <w:rsid w:val="00E13AD3"/>
    <w:rsid w:val="00EC08B1"/>
    <w:rsid w:val="00EE6168"/>
    <w:rsid w:val="00F1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6C6A6E-6317-430A-8740-73337917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117B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B40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CA716-4702-47F6-9B15-352B5D09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Mögliche Sprungmarken</vt:lpstr>
    </vt:vector>
  </TitlesOfParts>
  <Company>theasoft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Mögliche Sprungmarken</dc:title>
  <dc:creator>krueger</dc:creator>
  <cp:lastModifiedBy>Thorsten Hacke</cp:lastModifiedBy>
  <cp:revision>29</cp:revision>
  <dcterms:created xsi:type="dcterms:W3CDTF">2011-02-18T09:04:00Z</dcterms:created>
  <dcterms:modified xsi:type="dcterms:W3CDTF">2014-04-10T08:52:00Z</dcterms:modified>
</cp:coreProperties>
</file>